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3D8F0E" w14:textId="77777777" w:rsidR="00A7189E" w:rsidRPr="009A02CA" w:rsidRDefault="009619FF" w:rsidP="00F47637">
      <w:pPr>
        <w:ind w:left="360" w:right="-514"/>
        <w:jc w:val="center"/>
        <w:rPr>
          <w:rFonts w:ascii="Book Antiqua" w:hAnsi="Book Antiqua" w:cs="Arial"/>
          <w:b/>
          <w:bCs/>
          <w:u w:val="single"/>
        </w:rPr>
      </w:pPr>
      <w:r w:rsidRPr="009A02CA">
        <w:rPr>
          <w:rFonts w:ascii="Book Antiqua" w:hAnsi="Book Antiqua" w:cs="Arial"/>
          <w:b/>
          <w:bCs/>
          <w:u w:val="single"/>
        </w:rPr>
        <w:t>e-Reverse Auction (e-RA)</w:t>
      </w:r>
    </w:p>
    <w:p w14:paraId="5F3D8F0F" w14:textId="159CD86E" w:rsidR="00EB3986" w:rsidRPr="009A02CA" w:rsidRDefault="00EB3986" w:rsidP="00F47637">
      <w:pPr>
        <w:pStyle w:val="ListParagraph"/>
        <w:numPr>
          <w:ilvl w:val="0"/>
          <w:numId w:val="1"/>
        </w:numPr>
        <w:ind w:left="360" w:right="-514" w:hanging="720"/>
        <w:jc w:val="both"/>
        <w:rPr>
          <w:rFonts w:ascii="Book Antiqua" w:hAnsi="Book Antiqua" w:cs="Arial"/>
        </w:rPr>
      </w:pPr>
      <w:r w:rsidRPr="009A02CA">
        <w:rPr>
          <w:rFonts w:ascii="Book Antiqua" w:hAnsi="Book Antiqua" w:cs="Arial"/>
        </w:rPr>
        <w:t>Based on “Evaluated Bid Price” determined pursuant to ITB Sub Clause</w:t>
      </w:r>
      <w:r w:rsidR="00931C28" w:rsidRPr="009A02CA">
        <w:rPr>
          <w:rFonts w:ascii="Book Antiqua" w:hAnsi="Book Antiqua" w:cs="Arial"/>
        </w:rPr>
        <w:t xml:space="preserve"> </w:t>
      </w:r>
      <w:r w:rsidRPr="009A02CA">
        <w:rPr>
          <w:rFonts w:ascii="Book Antiqua" w:hAnsi="Book Antiqua" w:cs="Arial"/>
        </w:rPr>
        <w:t xml:space="preserve">27.6, the Bids shall be ranked in ascending order as </w:t>
      </w:r>
      <w:r w:rsidR="00931C28" w:rsidRPr="009A02CA">
        <w:rPr>
          <w:rFonts w:ascii="Book Antiqua" w:hAnsi="Book Antiqua" w:cs="Arial"/>
        </w:rPr>
        <w:t>X1,</w:t>
      </w:r>
      <w:r w:rsidRPr="009A02CA">
        <w:rPr>
          <w:rFonts w:ascii="Book Antiqua" w:hAnsi="Book Antiqua" w:cs="Arial"/>
        </w:rPr>
        <w:t xml:space="preserve"> </w:t>
      </w:r>
      <w:r w:rsidR="00931C28" w:rsidRPr="009A02CA">
        <w:rPr>
          <w:rFonts w:ascii="Book Antiqua" w:hAnsi="Book Antiqua" w:cs="Arial"/>
        </w:rPr>
        <w:t>X2, X</w:t>
      </w:r>
      <w:r w:rsidRPr="009A02CA">
        <w:rPr>
          <w:rFonts w:ascii="Book Antiqua" w:hAnsi="Book Antiqua" w:cs="Arial"/>
        </w:rPr>
        <w:t>3 etc….</w:t>
      </w:r>
    </w:p>
    <w:p w14:paraId="5F3D8F10" w14:textId="77777777" w:rsidR="00A04E8A" w:rsidRPr="009A02CA" w:rsidRDefault="00A04E8A" w:rsidP="00F47637">
      <w:pPr>
        <w:pStyle w:val="ListParagraph"/>
        <w:ind w:left="360" w:right="-514"/>
        <w:jc w:val="both"/>
        <w:rPr>
          <w:rFonts w:ascii="Book Antiqua" w:hAnsi="Book Antiqua" w:cs="Arial"/>
        </w:rPr>
      </w:pPr>
    </w:p>
    <w:p w14:paraId="5F3D8F11" w14:textId="77777777" w:rsidR="00A04E8A" w:rsidRPr="009A02CA" w:rsidRDefault="00A04E8A" w:rsidP="00F47637">
      <w:pPr>
        <w:pStyle w:val="ListParagraph"/>
        <w:numPr>
          <w:ilvl w:val="0"/>
          <w:numId w:val="1"/>
        </w:numPr>
        <w:ind w:left="360" w:right="-514" w:hanging="720"/>
        <w:jc w:val="both"/>
        <w:rPr>
          <w:rFonts w:ascii="Book Antiqua" w:hAnsi="Book Antiqua" w:cs="Arial"/>
        </w:rPr>
      </w:pPr>
      <w:r w:rsidRPr="009A02CA">
        <w:rPr>
          <w:rFonts w:ascii="Book Antiqua" w:hAnsi="Book Antiqua" w:cs="Arial"/>
        </w:rPr>
        <w:t xml:space="preserve">The </w:t>
      </w:r>
      <w:r w:rsidR="00931C28" w:rsidRPr="009A02CA">
        <w:rPr>
          <w:rFonts w:ascii="Book Antiqua" w:hAnsi="Book Antiqua" w:cs="Arial"/>
        </w:rPr>
        <w:t xml:space="preserve">Indicative Estimated Cost for e-RA </w:t>
      </w:r>
      <w:r w:rsidRPr="009A02CA">
        <w:rPr>
          <w:rFonts w:ascii="Book Antiqua" w:hAnsi="Book Antiqua" w:cs="Arial"/>
        </w:rPr>
        <w:t>for the</w:t>
      </w:r>
      <w:r w:rsidR="00CB125F" w:rsidRPr="009A02CA">
        <w:rPr>
          <w:rFonts w:ascii="Book Antiqua" w:hAnsi="Book Antiqua" w:cs="Arial"/>
        </w:rPr>
        <w:t xml:space="preserve"> package(s) is as indicated at ITB 29.1 in BDS</w:t>
      </w:r>
      <w:r w:rsidRPr="009A02CA">
        <w:rPr>
          <w:rFonts w:ascii="Book Antiqua" w:hAnsi="Book Antiqua" w:cs="Arial"/>
        </w:rPr>
        <w:t>.</w:t>
      </w:r>
    </w:p>
    <w:p w14:paraId="5F3D8F12" w14:textId="77777777" w:rsidR="00A04E8A" w:rsidRPr="009A02CA" w:rsidRDefault="00A04E8A" w:rsidP="00F47637">
      <w:pPr>
        <w:pStyle w:val="ListParagraph"/>
        <w:ind w:left="360" w:right="-514"/>
        <w:rPr>
          <w:rFonts w:ascii="Book Antiqua" w:hAnsi="Book Antiqua" w:cs="Arial"/>
        </w:rPr>
      </w:pPr>
    </w:p>
    <w:p w14:paraId="5F3D8F13" w14:textId="77777777" w:rsidR="00EB3986" w:rsidRPr="009A02CA" w:rsidRDefault="00931C28" w:rsidP="00F47637">
      <w:pPr>
        <w:pStyle w:val="ListParagraph"/>
        <w:numPr>
          <w:ilvl w:val="0"/>
          <w:numId w:val="1"/>
        </w:numPr>
        <w:ind w:left="360" w:right="-514" w:hanging="720"/>
        <w:jc w:val="both"/>
        <w:rPr>
          <w:rFonts w:ascii="Book Antiqua" w:hAnsi="Book Antiqua" w:cs="Arial"/>
        </w:rPr>
      </w:pPr>
      <w:r w:rsidRPr="009A02CA">
        <w:rPr>
          <w:rFonts w:ascii="Book Antiqua" w:hAnsi="Book Antiqua" w:cs="Arial"/>
          <w:u w:val="single"/>
        </w:rPr>
        <w:t>If the variation of lowest evaluated bidder’s price (X1) is less than or equal to +5% of the Indicative Estimated Cost for e-RA</w:t>
      </w:r>
      <w:r w:rsidRPr="009A02CA">
        <w:rPr>
          <w:rFonts w:ascii="Book Antiqua" w:hAnsi="Book Antiqua"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9A02CA">
        <w:rPr>
          <w:rFonts w:ascii="Book Antiqua" w:hAnsi="Book Antiqua" w:cs="Arial"/>
        </w:rPr>
        <w:t>.</w:t>
      </w:r>
    </w:p>
    <w:p w14:paraId="5F3D8F14" w14:textId="77777777" w:rsidR="00931C28" w:rsidRPr="009A02CA" w:rsidRDefault="00A7189E" w:rsidP="00F47637">
      <w:pPr>
        <w:ind w:left="360" w:right="-514" w:hanging="720"/>
        <w:jc w:val="both"/>
        <w:rPr>
          <w:rFonts w:ascii="Book Antiqua" w:hAnsi="Book Antiqua" w:cs="Arial"/>
        </w:rPr>
      </w:pPr>
      <w:r w:rsidRPr="009A02CA">
        <w:rPr>
          <w:rFonts w:ascii="Book Antiqua" w:hAnsi="Book Antiqua" w:cs="Arial"/>
        </w:rPr>
        <w:t>(</w:t>
      </w:r>
      <w:r w:rsidR="005C1719" w:rsidRPr="009A02CA">
        <w:rPr>
          <w:rFonts w:ascii="Book Antiqua" w:hAnsi="Book Antiqua" w:cs="Arial"/>
        </w:rPr>
        <w:t>D</w:t>
      </w:r>
      <w:r w:rsidR="00EB3986" w:rsidRPr="009A02CA">
        <w:rPr>
          <w:rFonts w:ascii="Book Antiqua" w:hAnsi="Book Antiqua" w:cs="Arial"/>
        </w:rPr>
        <w:t>)</w:t>
      </w:r>
      <w:r w:rsidR="00EB3986" w:rsidRPr="009A02CA">
        <w:rPr>
          <w:rFonts w:ascii="Book Antiqua" w:hAnsi="Book Antiqua" w:cs="Arial"/>
        </w:rPr>
        <w:tab/>
      </w:r>
      <w:r w:rsidR="00931C28" w:rsidRPr="009A02CA">
        <w:rPr>
          <w:rFonts w:ascii="Book Antiqua" w:hAnsi="Book Antiqua" w:cs="Arial"/>
          <w:u w:val="single"/>
        </w:rPr>
        <w:t>If the variation of lowest evaluated bidder’s price (X1) is more than +5% of the Indicative Estimated Cost for e-RA</w:t>
      </w:r>
      <w:r w:rsidR="00931C28" w:rsidRPr="009A02CA">
        <w:rPr>
          <w:rFonts w:ascii="Book Antiqua" w:hAnsi="Book Antiqua" w:cs="Arial"/>
        </w:rPr>
        <w:t>:</w:t>
      </w:r>
    </w:p>
    <w:p w14:paraId="5F3D8F15" w14:textId="77777777" w:rsidR="00D355D3" w:rsidRPr="009A02CA"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9A02CA">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9A02CA">
        <w:rPr>
          <w:rFonts w:ascii="Book Antiqua" w:hAnsi="Book Antiqua"/>
        </w:rPr>
        <w:t xml:space="preserve"> </w:t>
      </w:r>
      <w:r w:rsidRPr="009A02CA">
        <w:rPr>
          <w:rFonts w:ascii="Book Antiqua" w:hAnsi="Book Antiqua"/>
          <w:b/>
          <w:bCs/>
          <w:iCs/>
          <w:color w:val="0000FF"/>
          <w:sz w:val="24"/>
          <w:szCs w:val="24"/>
        </w:rPr>
        <w:t>In case number of responsive bids is two</w:t>
      </w:r>
      <w:r w:rsidR="0047326F" w:rsidRPr="009A02CA">
        <w:rPr>
          <w:rFonts w:ascii="Book Antiqua" w:hAnsi="Book Antiqua"/>
          <w:b/>
          <w:bCs/>
          <w:iCs/>
          <w:color w:val="0000FF"/>
          <w:sz w:val="24"/>
          <w:szCs w:val="24"/>
        </w:rPr>
        <w:t xml:space="preserve"> </w:t>
      </w:r>
      <w:r w:rsidRPr="009A02CA">
        <w:rPr>
          <w:rFonts w:ascii="Book Antiqua" w:hAnsi="Book Antiqua"/>
          <w:b/>
          <w:bCs/>
          <w:iCs/>
          <w:color w:val="0000FF"/>
          <w:sz w:val="24"/>
          <w:szCs w:val="24"/>
        </w:rPr>
        <w:t>(02), e-RA shall be conducted with both the bidders.</w:t>
      </w:r>
    </w:p>
    <w:p w14:paraId="5F3D8F16" w14:textId="77777777" w:rsidR="00D355D3" w:rsidRPr="009A02CA" w:rsidRDefault="00D355D3" w:rsidP="00D355D3">
      <w:pPr>
        <w:spacing w:after="160" w:line="259" w:lineRule="auto"/>
        <w:ind w:left="720" w:right="-514"/>
        <w:contextualSpacing/>
        <w:jc w:val="both"/>
        <w:rPr>
          <w:rFonts w:ascii="Book Antiqua" w:hAnsi="Book Antiqua"/>
          <w:b/>
          <w:bCs/>
          <w:iCs/>
          <w:color w:val="0000FF"/>
          <w:sz w:val="24"/>
          <w:szCs w:val="24"/>
        </w:rPr>
      </w:pPr>
    </w:p>
    <w:p w14:paraId="5F3D8F17" w14:textId="77777777" w:rsidR="00A7189E" w:rsidRPr="009A02CA" w:rsidRDefault="00E50FFA" w:rsidP="00F47637">
      <w:pPr>
        <w:ind w:left="360" w:right="-514" w:hanging="720"/>
        <w:jc w:val="both"/>
        <w:rPr>
          <w:rFonts w:ascii="Book Antiqua" w:hAnsi="Book Antiqua" w:cs="Arial"/>
        </w:rPr>
      </w:pPr>
      <w:r w:rsidRPr="009A02CA">
        <w:rPr>
          <w:rFonts w:ascii="Book Antiqua" w:hAnsi="Book Antiqua" w:cs="Arial"/>
        </w:rPr>
        <w:t xml:space="preserve"> </w:t>
      </w:r>
      <w:r w:rsidR="005C1719" w:rsidRPr="009A02CA">
        <w:rPr>
          <w:rFonts w:ascii="Book Antiqua" w:hAnsi="Book Antiqua" w:cs="Arial"/>
        </w:rPr>
        <w:t>(</w:t>
      </w:r>
      <w:r w:rsidRPr="009A02CA">
        <w:rPr>
          <w:rFonts w:ascii="Book Antiqua" w:hAnsi="Book Antiqua" w:cs="Arial"/>
        </w:rPr>
        <w:t>E</w:t>
      </w:r>
      <w:r w:rsidR="00A7189E" w:rsidRPr="009A02CA">
        <w:rPr>
          <w:rFonts w:ascii="Book Antiqua" w:hAnsi="Book Antiqua" w:cs="Arial"/>
        </w:rPr>
        <w:t>)</w:t>
      </w:r>
      <w:r w:rsidR="00A7189E" w:rsidRPr="009A02CA">
        <w:rPr>
          <w:rFonts w:ascii="Book Antiqua" w:hAnsi="Book Antiqua" w:cs="Arial"/>
        </w:rPr>
        <w:tab/>
      </w:r>
      <w:r w:rsidR="003E6A53" w:rsidRPr="009A02CA">
        <w:rPr>
          <w:rFonts w:ascii="Book Antiqua" w:hAnsi="Book Antiqua" w:cs="Arial"/>
        </w:rPr>
        <w:t xml:space="preserve">The Applicable Ceiling Price for e-RA for bidders shall be </w:t>
      </w:r>
      <w:r w:rsidR="006A1912" w:rsidRPr="009A02CA">
        <w:rPr>
          <w:rFonts w:ascii="Book Antiqua" w:hAnsi="Book Antiqua" w:cs="Arial"/>
        </w:rPr>
        <w:t xml:space="preserve">their </w:t>
      </w:r>
      <w:r w:rsidR="003E6A53" w:rsidRPr="009A02CA">
        <w:rPr>
          <w:rFonts w:ascii="Book Antiqua" w:hAnsi="Book Antiqua" w:cs="Arial"/>
        </w:rPr>
        <w:t xml:space="preserve">“Evaluated Bid Price” determined in accordance with ITB Sub Clause 27.6. </w:t>
      </w:r>
      <w:r w:rsidR="00A7189E" w:rsidRPr="009A02CA">
        <w:rPr>
          <w:rFonts w:ascii="Book Antiqua" w:hAnsi="Book Antiqua" w:cs="Arial"/>
        </w:rPr>
        <w:t>During e-RA, th</w:t>
      </w:r>
      <w:r w:rsidR="003E6A53" w:rsidRPr="009A02CA">
        <w:rPr>
          <w:rFonts w:ascii="Book Antiqua" w:hAnsi="Book Antiqua" w:cs="Arial"/>
        </w:rPr>
        <w:t>e</w:t>
      </w:r>
      <w:r w:rsidR="00A7189E" w:rsidRPr="009A02CA">
        <w:rPr>
          <w:rFonts w:ascii="Book Antiqua" w:hAnsi="Book Antiqua" w:cs="Arial"/>
        </w:rPr>
        <w:t xml:space="preserve"> </w:t>
      </w:r>
      <w:r w:rsidR="003E6A53" w:rsidRPr="009A02CA">
        <w:rPr>
          <w:rFonts w:ascii="Book Antiqua" w:hAnsi="Book Antiqua" w:cs="Arial"/>
        </w:rPr>
        <w:t>b</w:t>
      </w:r>
      <w:r w:rsidR="00A7189E" w:rsidRPr="009A02CA">
        <w:rPr>
          <w:rFonts w:ascii="Book Antiqua" w:hAnsi="Book Antiqua" w:cs="Arial"/>
        </w:rPr>
        <w:t>idders</w:t>
      </w:r>
      <w:r w:rsidR="003E6A53" w:rsidRPr="009A02CA">
        <w:rPr>
          <w:rFonts w:ascii="Book Antiqua" w:hAnsi="Book Antiqua" w:cs="Arial"/>
        </w:rPr>
        <w:t xml:space="preserve"> shortlisted for participation in e-RA </w:t>
      </w:r>
      <w:r w:rsidR="00A7189E" w:rsidRPr="009A02CA">
        <w:rPr>
          <w:rFonts w:ascii="Book Antiqua" w:hAnsi="Book Antiqua" w:cs="Arial"/>
        </w:rPr>
        <w:t>shall be permitted to place their prices lower than the</w:t>
      </w:r>
      <w:r w:rsidR="006A1912" w:rsidRPr="009A02CA">
        <w:rPr>
          <w:rFonts w:ascii="Book Antiqua" w:hAnsi="Book Antiqua" w:cs="Arial"/>
        </w:rPr>
        <w:t>ir</w:t>
      </w:r>
      <w:r w:rsidR="008F63B0" w:rsidRPr="009A02CA">
        <w:rPr>
          <w:rFonts w:ascii="Book Antiqua" w:hAnsi="Book Antiqua" w:cs="Arial"/>
        </w:rPr>
        <w:t xml:space="preserve"> Applicable Cei</w:t>
      </w:r>
      <w:r w:rsidR="00A7189E" w:rsidRPr="009A02CA">
        <w:rPr>
          <w:rFonts w:ascii="Book Antiqua" w:hAnsi="Book Antiqua" w:cs="Arial"/>
        </w:rPr>
        <w:t>ling Price.</w:t>
      </w:r>
    </w:p>
    <w:p w14:paraId="5F3D8F18" w14:textId="77777777" w:rsidR="002A7570" w:rsidRPr="009A02CA" w:rsidRDefault="005C1719" w:rsidP="00F47637">
      <w:pPr>
        <w:ind w:left="360" w:right="-514" w:hanging="720"/>
        <w:jc w:val="both"/>
        <w:rPr>
          <w:rFonts w:ascii="Book Antiqua" w:hAnsi="Book Antiqua" w:cs="Arial"/>
        </w:rPr>
      </w:pPr>
      <w:r w:rsidRPr="009A02CA">
        <w:rPr>
          <w:rFonts w:ascii="Book Antiqua" w:hAnsi="Book Antiqua" w:cs="Arial"/>
        </w:rPr>
        <w:t>(</w:t>
      </w:r>
      <w:r w:rsidR="00E50FFA" w:rsidRPr="009A02CA">
        <w:rPr>
          <w:rFonts w:ascii="Book Antiqua" w:hAnsi="Book Antiqua" w:cs="Arial"/>
        </w:rPr>
        <w:t>F</w:t>
      </w:r>
      <w:r w:rsidR="00EB3986" w:rsidRPr="009A02CA">
        <w:rPr>
          <w:rFonts w:ascii="Book Antiqua" w:hAnsi="Book Antiqua" w:cs="Arial"/>
        </w:rPr>
        <w:t>)</w:t>
      </w:r>
      <w:r w:rsidR="00EB3986" w:rsidRPr="009A02CA">
        <w:rPr>
          <w:rFonts w:ascii="Book Antiqua" w:hAnsi="Book Antiqua" w:cs="Arial"/>
        </w:rPr>
        <w:tab/>
      </w:r>
      <w:r w:rsidR="002A7570" w:rsidRPr="009A02CA">
        <w:rPr>
          <w:rFonts w:ascii="Book Antiqua" w:hAnsi="Book Antiqua" w:cs="Arial"/>
        </w:rPr>
        <w:t>The e-RA shall be conducted on a designated electronic platform of any Application Service Provider (hereinafter referred to as “ASP”), for and on behalf of the Employer.</w:t>
      </w:r>
    </w:p>
    <w:p w14:paraId="5F3D8F19" w14:textId="77777777" w:rsidR="00854199" w:rsidRPr="009A02CA" w:rsidRDefault="005C1719" w:rsidP="00F47637">
      <w:pPr>
        <w:ind w:left="360" w:right="-514" w:hanging="720"/>
        <w:jc w:val="both"/>
        <w:rPr>
          <w:rFonts w:ascii="Book Antiqua" w:hAnsi="Book Antiqua" w:cs="Arial"/>
        </w:rPr>
      </w:pPr>
      <w:r w:rsidRPr="009A02CA">
        <w:rPr>
          <w:rFonts w:ascii="Book Antiqua" w:hAnsi="Book Antiqua" w:cs="Arial"/>
        </w:rPr>
        <w:t>(</w:t>
      </w:r>
      <w:r w:rsidR="00E50FFA" w:rsidRPr="009A02CA">
        <w:rPr>
          <w:rFonts w:ascii="Book Antiqua" w:hAnsi="Book Antiqua" w:cs="Arial"/>
        </w:rPr>
        <w:t>G</w:t>
      </w:r>
      <w:r w:rsidR="00A04E8A" w:rsidRPr="009A02CA">
        <w:rPr>
          <w:rFonts w:ascii="Book Antiqua" w:hAnsi="Book Antiqua" w:cs="Arial"/>
        </w:rPr>
        <w:t>)</w:t>
      </w:r>
      <w:r w:rsidR="00A04E8A" w:rsidRPr="009A02CA">
        <w:rPr>
          <w:rFonts w:ascii="Book Antiqua" w:hAnsi="Book Antiqua" w:cs="Arial"/>
        </w:rPr>
        <w:tab/>
      </w:r>
      <w:r w:rsidR="002A7570" w:rsidRPr="009A02CA">
        <w:rPr>
          <w:rFonts w:ascii="Book Antiqua" w:hAnsi="Book Antiqua" w:cs="Arial"/>
        </w:rPr>
        <w:t xml:space="preserve">The ASP, as and when authorized by the Employer, </w:t>
      </w:r>
      <w:r w:rsidR="00A04E8A" w:rsidRPr="009A02CA">
        <w:rPr>
          <w:rFonts w:ascii="Book Antiqua" w:hAnsi="Book Antiqua" w:cs="Arial"/>
        </w:rPr>
        <w:t xml:space="preserve">will intimate </w:t>
      </w:r>
      <w:r w:rsidR="00E2463B" w:rsidRPr="009A02CA">
        <w:rPr>
          <w:rFonts w:ascii="Book Antiqua" w:hAnsi="Book Antiqua" w:cs="Arial"/>
        </w:rPr>
        <w:t xml:space="preserve">the bidders regarding the details of </w:t>
      </w:r>
      <w:r w:rsidR="00D40FD4" w:rsidRPr="009A02CA">
        <w:rPr>
          <w:rFonts w:ascii="Book Antiqua" w:hAnsi="Book Antiqua" w:cs="Arial"/>
        </w:rPr>
        <w:t>electronic platform, procedure/ modality of e-RA process and other details, prior to e-RA</w:t>
      </w:r>
      <w:r w:rsidR="00A04E8A" w:rsidRPr="009A02CA">
        <w:rPr>
          <w:rFonts w:ascii="Book Antiqua" w:hAnsi="Book Antiqua" w:cs="Arial"/>
        </w:rPr>
        <w:t>.</w:t>
      </w:r>
      <w:r w:rsidR="00854199" w:rsidRPr="009A02CA">
        <w:rPr>
          <w:rFonts w:ascii="Book Antiqua" w:hAnsi="Book Antiqua" w:cs="Arial"/>
        </w:rPr>
        <w:t xml:space="preserve"> </w:t>
      </w:r>
    </w:p>
    <w:p w14:paraId="5F3D8F1A" w14:textId="77777777" w:rsidR="00631E9E" w:rsidRPr="009A02CA" w:rsidRDefault="005C1719" w:rsidP="00F47637">
      <w:pPr>
        <w:ind w:left="360" w:right="-514" w:hanging="720"/>
        <w:jc w:val="both"/>
        <w:rPr>
          <w:rFonts w:ascii="Book Antiqua" w:hAnsi="Book Antiqua" w:cs="Arial"/>
        </w:rPr>
      </w:pPr>
      <w:r w:rsidRPr="009A02CA">
        <w:rPr>
          <w:rFonts w:ascii="Book Antiqua" w:hAnsi="Book Antiqua" w:cs="Arial"/>
        </w:rPr>
        <w:t>(</w:t>
      </w:r>
      <w:r w:rsidR="00E50FFA" w:rsidRPr="009A02CA">
        <w:rPr>
          <w:rFonts w:ascii="Book Antiqua" w:hAnsi="Book Antiqua" w:cs="Arial"/>
        </w:rPr>
        <w:t>H</w:t>
      </w:r>
      <w:r w:rsidR="00A04E8A" w:rsidRPr="009A02CA">
        <w:rPr>
          <w:rFonts w:ascii="Book Antiqua" w:hAnsi="Book Antiqua" w:cs="Arial"/>
        </w:rPr>
        <w:t>)</w:t>
      </w:r>
      <w:r w:rsidR="00854199" w:rsidRPr="009A02CA">
        <w:rPr>
          <w:rFonts w:ascii="Book Antiqua" w:hAnsi="Book Antiqua" w:cs="Arial"/>
        </w:rPr>
        <w:tab/>
        <w:t xml:space="preserve">Notwithstanding above, the bidder(s) </w:t>
      </w:r>
      <w:r w:rsidR="00D40FD4" w:rsidRPr="009A02CA">
        <w:rPr>
          <w:rFonts w:ascii="Book Antiqua" w:hAnsi="Book Antiqua" w:cs="Arial"/>
        </w:rPr>
        <w:t xml:space="preserve">who either do not submit the requisite compliances for e-RA or </w:t>
      </w:r>
      <w:r w:rsidR="00854199" w:rsidRPr="009A02CA">
        <w:rPr>
          <w:rFonts w:ascii="Book Antiqua" w:hAnsi="Book Antiqua" w:cs="Arial"/>
        </w:rPr>
        <w:t>do not participate in e-RA, their original price bid as opened, if valid, shall be considered for evaluation</w:t>
      </w:r>
      <w:r w:rsidR="003A2E55" w:rsidRPr="009A02CA">
        <w:rPr>
          <w:rFonts w:ascii="Book Antiqua" w:hAnsi="Book Antiqua" w:cs="Arial"/>
        </w:rPr>
        <w:t>.</w:t>
      </w:r>
      <w:r w:rsidR="00854199" w:rsidRPr="009A02CA">
        <w:rPr>
          <w:rFonts w:ascii="Book Antiqua" w:hAnsi="Book Antiqua" w:cs="Arial"/>
        </w:rPr>
        <w:t xml:space="preserve"> </w:t>
      </w:r>
    </w:p>
    <w:p w14:paraId="5F3D8F1B" w14:textId="77777777" w:rsidR="00E50FFA" w:rsidRPr="009A02CA" w:rsidRDefault="00E2463B" w:rsidP="00E50FFA">
      <w:pPr>
        <w:ind w:left="360" w:right="-514" w:hanging="720"/>
        <w:jc w:val="both"/>
        <w:rPr>
          <w:rFonts w:ascii="Book Antiqua" w:hAnsi="Book Antiqua" w:cs="Arial"/>
        </w:rPr>
      </w:pPr>
      <w:r w:rsidRPr="009A02CA">
        <w:rPr>
          <w:rFonts w:ascii="Book Antiqua" w:hAnsi="Book Antiqua" w:cs="Arial"/>
        </w:rPr>
        <w:t>(</w:t>
      </w:r>
      <w:r w:rsidR="00E50FFA" w:rsidRPr="009A02CA">
        <w:rPr>
          <w:rFonts w:ascii="Book Antiqua" w:hAnsi="Book Antiqua" w:cs="Arial"/>
        </w:rPr>
        <w:t>I</w:t>
      </w:r>
      <w:r w:rsidR="005C1719" w:rsidRPr="009A02CA">
        <w:rPr>
          <w:rFonts w:ascii="Book Antiqua" w:hAnsi="Book Antiqua" w:cs="Arial"/>
        </w:rPr>
        <w:t>)</w:t>
      </w:r>
      <w:r w:rsidR="005C1719" w:rsidRPr="009A02CA">
        <w:rPr>
          <w:rFonts w:ascii="Book Antiqua" w:hAnsi="Book Antiqua" w:cs="Arial"/>
        </w:rPr>
        <w:tab/>
        <w:t xml:space="preserve">Notwithstanding the e-RA conducted as aforesaid, POWERGRID reserves the right to hold negotiations with </w:t>
      </w:r>
      <w:r w:rsidR="0021722C" w:rsidRPr="009A02CA">
        <w:rPr>
          <w:rFonts w:ascii="Book Antiqua" w:hAnsi="Book Antiqua" w:cs="Arial"/>
        </w:rPr>
        <w:t xml:space="preserve">the </w:t>
      </w:r>
      <w:r w:rsidR="003A2E55" w:rsidRPr="009A02CA">
        <w:rPr>
          <w:rFonts w:ascii="Book Antiqua" w:hAnsi="Book Antiqua" w:cs="Arial"/>
        </w:rPr>
        <w:t xml:space="preserve">bidder </w:t>
      </w:r>
      <w:r w:rsidR="0021722C" w:rsidRPr="009A02CA">
        <w:rPr>
          <w:rFonts w:ascii="Book Antiqua" w:hAnsi="Book Antiqua" w:cs="Arial"/>
        </w:rPr>
        <w:t xml:space="preserve">with lowest evaluated price </w:t>
      </w:r>
      <w:r w:rsidR="003A2E55" w:rsidRPr="009A02CA">
        <w:rPr>
          <w:rFonts w:ascii="Book Antiqua" w:hAnsi="Book Antiqua" w:cs="Arial"/>
        </w:rPr>
        <w:t>after e-RA</w:t>
      </w:r>
      <w:r w:rsidR="0021722C" w:rsidRPr="009A02CA">
        <w:rPr>
          <w:rFonts w:ascii="Book Antiqua" w:hAnsi="Book Antiqua" w:cs="Arial"/>
        </w:rPr>
        <w:t xml:space="preserve"> (L1 bidder)</w:t>
      </w:r>
      <w:r w:rsidR="003A2E55" w:rsidRPr="009A02CA">
        <w:rPr>
          <w:rFonts w:ascii="Book Antiqua" w:hAnsi="Book Antiqua" w:cs="Arial"/>
        </w:rPr>
        <w:t>.</w:t>
      </w:r>
    </w:p>
    <w:p w14:paraId="5F3D8F1D" w14:textId="216BF920" w:rsidR="00D40FD4" w:rsidRPr="009A02CA" w:rsidRDefault="00E50FFA" w:rsidP="009A02CA">
      <w:pPr>
        <w:ind w:left="360" w:right="-514" w:hanging="720"/>
        <w:jc w:val="both"/>
        <w:rPr>
          <w:rFonts w:ascii="Book Antiqua" w:hAnsi="Book Antiqua" w:cs="Arial"/>
        </w:rPr>
      </w:pPr>
      <w:r w:rsidRPr="009A02CA">
        <w:rPr>
          <w:rFonts w:ascii="Book Antiqua" w:hAnsi="Book Antiqua" w:cs="Arial"/>
        </w:rPr>
        <w:t>(J)</w:t>
      </w:r>
      <w:r w:rsidRPr="009A02CA">
        <w:rPr>
          <w:rFonts w:ascii="Book Antiqua" w:hAnsi="Book Antiqua" w:cs="Arial"/>
        </w:rPr>
        <w:tab/>
      </w:r>
      <w:r w:rsidR="00631E9E" w:rsidRPr="009A02CA">
        <w:rPr>
          <w:rFonts w:ascii="Book Antiqua" w:hAnsi="Book Antiqua" w:cs="Arial"/>
        </w:rPr>
        <w:t>The Employer shall be the sole judge in this regard.</w:t>
      </w:r>
    </w:p>
    <w:p w14:paraId="5F3D8F1E" w14:textId="77777777" w:rsidR="00D40FD4" w:rsidRPr="009A02CA" w:rsidRDefault="00D40FD4" w:rsidP="00D40FD4">
      <w:pPr>
        <w:rPr>
          <w:rFonts w:ascii="Book Antiqua" w:hAnsi="Book Antiqua" w:cs="Arial"/>
        </w:rPr>
      </w:pPr>
    </w:p>
    <w:p w14:paraId="5F3D8F1F" w14:textId="24068D6D" w:rsidR="00631E9E" w:rsidRPr="009A02CA" w:rsidRDefault="00D40FD4" w:rsidP="00E945C9">
      <w:pPr>
        <w:tabs>
          <w:tab w:val="left" w:pos="1337"/>
          <w:tab w:val="center" w:pos="4513"/>
        </w:tabs>
        <w:rPr>
          <w:rFonts w:ascii="Book Antiqua" w:hAnsi="Book Antiqua" w:cs="Arial"/>
          <w:sz w:val="23"/>
          <w:szCs w:val="23"/>
        </w:rPr>
      </w:pPr>
      <w:r w:rsidRPr="009A02CA">
        <w:rPr>
          <w:rFonts w:ascii="Book Antiqua" w:hAnsi="Book Antiqua" w:cs="Arial"/>
        </w:rPr>
        <w:tab/>
      </w:r>
      <w:r w:rsidR="00E945C9">
        <w:rPr>
          <w:rFonts w:ascii="Book Antiqua" w:hAnsi="Book Antiqua" w:cs="Arial"/>
        </w:rPr>
        <w:tab/>
      </w:r>
    </w:p>
    <w:sectPr w:rsidR="00631E9E" w:rsidRPr="009A02CA" w:rsidSect="00F4763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3D8F22" w14:textId="77777777" w:rsidR="001B1405" w:rsidRDefault="001B1405" w:rsidP="005C1719">
      <w:pPr>
        <w:spacing w:after="0" w:line="240" w:lineRule="auto"/>
      </w:pPr>
      <w:r>
        <w:separator/>
      </w:r>
    </w:p>
  </w:endnote>
  <w:endnote w:type="continuationSeparator" w:id="0">
    <w:p w14:paraId="5F3D8F23" w14:textId="77777777" w:rsidR="001B1405" w:rsidRDefault="001B140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AD882" w14:textId="77777777" w:rsidR="006466B4" w:rsidRDefault="00646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D8F26" w14:textId="67A3DFD2" w:rsidR="00014771" w:rsidRDefault="00F46B51" w:rsidP="00F46B51">
    <w:pPr>
      <w:pStyle w:val="Footer"/>
      <w:tabs>
        <w:tab w:val="left" w:pos="3855"/>
      </w:tabs>
    </w:pPr>
    <w:r>
      <w:tab/>
    </w:r>
    <w:r w:rsidR="00E945C9">
      <w:pict w14:anchorId="39D85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4.45pt;height:32.65pt">
          <v:imagedata r:id="rId1" o:title=""/>
          <o:lock v:ext="edit" ungrouping="t" rotation="t" cropping="t" verticies="t" text="t" grouping="t"/>
          <o:signatureline v:ext="edit" id="{56EA70B1-3253-43D9-86DB-54380B13F18E}" provid="{00000000-0000-0000-0000-000000000000}" o:suggestedsigner="Adil" showsigndate="f" issignatureline="t"/>
        </v:shape>
      </w:pict>
    </w:r>
    <w:r>
      <w:tab/>
    </w:r>
    <w:r w:rsidR="00014771">
      <w:t xml:space="preserve">Page </w:t>
    </w:r>
    <w:r w:rsidR="00F47637">
      <w:rPr>
        <w:b/>
      </w:rPr>
      <w:t>1</w:t>
    </w:r>
    <w:r w:rsidR="00014771">
      <w:t xml:space="preserve"> of </w:t>
    </w:r>
    <w:r w:rsidR="00F47637">
      <w:rPr>
        <w:b/>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8BE92" w14:textId="77777777" w:rsidR="006466B4" w:rsidRDefault="00646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D8F20" w14:textId="77777777" w:rsidR="001B1405" w:rsidRDefault="001B1405" w:rsidP="005C1719">
      <w:pPr>
        <w:spacing w:after="0" w:line="240" w:lineRule="auto"/>
      </w:pPr>
      <w:r>
        <w:separator/>
      </w:r>
    </w:p>
  </w:footnote>
  <w:footnote w:type="continuationSeparator" w:id="0">
    <w:p w14:paraId="5F3D8F21" w14:textId="77777777" w:rsidR="001B1405" w:rsidRDefault="001B140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8A3CA" w14:textId="77777777" w:rsidR="006466B4" w:rsidRDefault="006466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D8F25" w14:textId="24A87B73" w:rsidR="00D40FD4" w:rsidRPr="00D40FD4" w:rsidRDefault="00D40FD4" w:rsidP="009A02CA">
    <w:pPr>
      <w:pStyle w:val="Header"/>
      <w:jc w:val="right"/>
      <w:rPr>
        <w:rFonts w:ascii="Book Antiqua" w:hAnsi="Book Antiqua"/>
        <w:lang w:val="en-IN"/>
      </w:rPr>
    </w:pPr>
    <w:r w:rsidRPr="00D40FD4">
      <w:rPr>
        <w:rFonts w:ascii="Book Antiqua" w:hAnsi="Book Antiqua"/>
        <w:lang w:val="en-IN"/>
      </w:rPr>
      <w:t>Annexure-B (BDS)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117378" w14:textId="77777777" w:rsidR="006466B4" w:rsidRDefault="006466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2004501391">
    <w:abstractNumId w:val="7"/>
  </w:num>
  <w:num w:numId="2" w16cid:durableId="1352561390">
    <w:abstractNumId w:val="0"/>
  </w:num>
  <w:num w:numId="3" w16cid:durableId="1271234022">
    <w:abstractNumId w:val="6"/>
  </w:num>
  <w:num w:numId="4" w16cid:durableId="540169391">
    <w:abstractNumId w:val="8"/>
  </w:num>
  <w:num w:numId="5" w16cid:durableId="1990089445">
    <w:abstractNumId w:val="9"/>
  </w:num>
  <w:num w:numId="6" w16cid:durableId="510220307">
    <w:abstractNumId w:val="1"/>
  </w:num>
  <w:num w:numId="7" w16cid:durableId="1966151425">
    <w:abstractNumId w:val="5"/>
  </w:num>
  <w:num w:numId="8" w16cid:durableId="71042580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6357713">
    <w:abstractNumId w:val="3"/>
  </w:num>
  <w:num w:numId="10" w16cid:durableId="1289505144">
    <w:abstractNumId w:val="11"/>
  </w:num>
  <w:num w:numId="11" w16cid:durableId="503054569">
    <w:abstractNumId w:val="10"/>
  </w:num>
  <w:num w:numId="12" w16cid:durableId="1043561766">
    <w:abstractNumId w:val="12"/>
  </w:num>
  <w:num w:numId="13" w16cid:durableId="2135170987">
    <w:abstractNumId w:val="4"/>
  </w:num>
  <w:num w:numId="14" w16cid:durableId="1957591451">
    <w:abstractNumId w:val="13"/>
  </w:num>
  <w:num w:numId="15" w16cid:durableId="13996703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4C2"/>
    <w:rsid w:val="00014771"/>
    <w:rsid w:val="00044199"/>
    <w:rsid w:val="00117E52"/>
    <w:rsid w:val="00166EF2"/>
    <w:rsid w:val="001969D3"/>
    <w:rsid w:val="001A59F8"/>
    <w:rsid w:val="001B1405"/>
    <w:rsid w:val="0020014F"/>
    <w:rsid w:val="00200D16"/>
    <w:rsid w:val="002137DA"/>
    <w:rsid w:val="0021722C"/>
    <w:rsid w:val="00243742"/>
    <w:rsid w:val="00243DE3"/>
    <w:rsid w:val="00270591"/>
    <w:rsid w:val="00280036"/>
    <w:rsid w:val="00292A2F"/>
    <w:rsid w:val="002A7570"/>
    <w:rsid w:val="002C1F78"/>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23293"/>
    <w:rsid w:val="00624517"/>
    <w:rsid w:val="00631E9E"/>
    <w:rsid w:val="006466B4"/>
    <w:rsid w:val="00652CF2"/>
    <w:rsid w:val="006560F6"/>
    <w:rsid w:val="006A1912"/>
    <w:rsid w:val="006B3659"/>
    <w:rsid w:val="006F0463"/>
    <w:rsid w:val="00774FFF"/>
    <w:rsid w:val="00775216"/>
    <w:rsid w:val="00796A77"/>
    <w:rsid w:val="007C4692"/>
    <w:rsid w:val="007D19F1"/>
    <w:rsid w:val="00842D33"/>
    <w:rsid w:val="00854199"/>
    <w:rsid w:val="00886D44"/>
    <w:rsid w:val="00897756"/>
    <w:rsid w:val="008A128F"/>
    <w:rsid w:val="008C3A1D"/>
    <w:rsid w:val="008F167B"/>
    <w:rsid w:val="008F63B0"/>
    <w:rsid w:val="0092604D"/>
    <w:rsid w:val="00930009"/>
    <w:rsid w:val="00931C28"/>
    <w:rsid w:val="009619FF"/>
    <w:rsid w:val="00987CFC"/>
    <w:rsid w:val="009A02CA"/>
    <w:rsid w:val="00A04E8A"/>
    <w:rsid w:val="00A7189E"/>
    <w:rsid w:val="00AC1F51"/>
    <w:rsid w:val="00AE5091"/>
    <w:rsid w:val="00AF4296"/>
    <w:rsid w:val="00B5290C"/>
    <w:rsid w:val="00B5578A"/>
    <w:rsid w:val="00B67D16"/>
    <w:rsid w:val="00B77C01"/>
    <w:rsid w:val="00C21C4B"/>
    <w:rsid w:val="00C2314E"/>
    <w:rsid w:val="00CB125F"/>
    <w:rsid w:val="00CC54E9"/>
    <w:rsid w:val="00D355D3"/>
    <w:rsid w:val="00D40FD4"/>
    <w:rsid w:val="00D76A67"/>
    <w:rsid w:val="00D86546"/>
    <w:rsid w:val="00D95C0F"/>
    <w:rsid w:val="00DC1DE4"/>
    <w:rsid w:val="00DC59A0"/>
    <w:rsid w:val="00E2463B"/>
    <w:rsid w:val="00E37890"/>
    <w:rsid w:val="00E41696"/>
    <w:rsid w:val="00E50FFA"/>
    <w:rsid w:val="00E905F2"/>
    <w:rsid w:val="00E945C9"/>
    <w:rsid w:val="00EB21D4"/>
    <w:rsid w:val="00EB3986"/>
    <w:rsid w:val="00EC0783"/>
    <w:rsid w:val="00EE7512"/>
    <w:rsid w:val="00F12DF2"/>
    <w:rsid w:val="00F37608"/>
    <w:rsid w:val="00F46B51"/>
    <w:rsid w:val="00F47637"/>
    <w:rsid w:val="00F50F4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14:docId w14:val="5F3D8F0E"/>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LOaHKg1+I63713EC8GhRdKnLLrvSnUmu6bEHiwSfZaw=</DigestValue>
    </Reference>
    <Reference Type="http://www.w3.org/2000/09/xmldsig#Object" URI="#idOfficeObject">
      <DigestMethod Algorithm="http://www.w3.org/2001/04/xmlenc#sha256"/>
      <DigestValue>sSnx1M2Tg34nG3eRwhhqI7rDjxlHKhKP955PZmLvvJg=</DigestValue>
    </Reference>
    <Reference Type="http://uri.etsi.org/01903#SignedProperties" URI="#idSignedProperties">
      <Transforms>
        <Transform Algorithm="http://www.w3.org/TR/2001/REC-xml-c14n-20010315"/>
      </Transforms>
      <DigestMethod Algorithm="http://www.w3.org/2001/04/xmlenc#sha256"/>
      <DigestValue>V5qSRegSaMXEPK5RHUhYpdPYIFrSfuu6Ade+taUb1rQ=</DigestValue>
    </Reference>
    <Reference Type="http://www.w3.org/2000/09/xmldsig#Object" URI="#idValidSigLnImg">
      <DigestMethod Algorithm="http://www.w3.org/2001/04/xmlenc#sha256"/>
      <DigestValue>bCPLCnFIXeZ1PVNERvQ2pjT9CyyE5uvePweRVFTO3es=</DigestValue>
    </Reference>
    <Reference Type="http://www.w3.org/2000/09/xmldsig#Object" URI="#idInvalidSigLnImg">
      <DigestMethod Algorithm="http://www.w3.org/2001/04/xmlenc#sha256"/>
      <DigestValue>azY5cFgQzvlleABIk9hEhq9w45ZZ/yjxb6U/L5K45m4=</DigestValue>
    </Reference>
  </SignedInfo>
  <SignatureValue>vsnWB2iBQWf5g9iWUTilcosGtX6TeGQaRgsVVckv9MVG5ABXdafrqcyHBuGmQYrp5IJXxYPu5YmD
t3C8cMGw1EuDjn4I6I6RmqNhm4EXC3LwGiganFgwbMpWcW076S2PEUn1mkoNlU+VCjjjUvBTR1I2
klLhlmfIAKkcfAEHDSSgBJvm00hYCYLAKr1WN02sY0ghulnDCNJYLXpIw+WhQor25bMNy1/S2WBe
34u57vegxonoyFYQV3jaPcLCoFS7xDNzQ+71Zew3lDShSGFlcrrJfbfjCltfIHx35Q+JLW1iWgwG
NqJBOqnYBDjaDWFHW9EyG3H9rNMMsVJqgvkHKQ==</SignatureValue>
  <KeyInfo>
    <X509Data>
      <X509Certificate>MIID8jCCAtqgAwIBAgIQQFr+q1PjR4ZD9dpiw5/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C2H4UQ2zeNVfQxHOLZFO5C5CxfENEFN3kdlyUpZCYBE=</DigestValue>
      </Reference>
      <Reference URI="/word/endnotes.xml?ContentType=application/vnd.openxmlformats-officedocument.wordprocessingml.endnotes+xml">
        <DigestMethod Algorithm="http://www.w3.org/2001/04/xmlenc#sha256"/>
        <DigestValue>I9f/dhpYwmD2S/7a+TBfOxi4mcoyWouf0A0EZ782wfc=</DigestValue>
      </Reference>
      <Reference URI="/word/fontTable.xml?ContentType=application/vnd.openxmlformats-officedocument.wordprocessingml.fontTable+xml">
        <DigestMethod Algorithm="http://www.w3.org/2001/04/xmlenc#sha256"/>
        <DigestValue>wBz19380avp7aBb36UDa0NUN3bW/NFF+ggPNDQh7zoU=</DigestValue>
      </Reference>
      <Reference URI="/word/footer1.xml?ContentType=application/vnd.openxmlformats-officedocument.wordprocessingml.footer+xml">
        <DigestMethod Algorithm="http://www.w3.org/2001/04/xmlenc#sha256"/>
        <DigestValue>SVDBB556uL8Fm5lNtzzd22Y57f/bT2qo6HYzHvG1/Ko=</DigestValue>
      </Reference>
      <Reference URI="/word/footer2.xml?ContentType=application/vnd.openxmlformats-officedocument.wordprocessingml.footer+xml">
        <DigestMethod Algorithm="http://www.w3.org/2001/04/xmlenc#sha256"/>
        <DigestValue>dMmWdLbA14jcGxtycls5tmQQpPlXse7RIfXVb1ERF5A=</DigestValue>
      </Reference>
      <Reference URI="/word/footer3.xml?ContentType=application/vnd.openxmlformats-officedocument.wordprocessingml.footer+xml">
        <DigestMethod Algorithm="http://www.w3.org/2001/04/xmlenc#sha256"/>
        <DigestValue>Js2f0Il5IB1CIFyBIXrrQ0bi7gJb6Uk/htwrQRoegSU=</DigestValue>
      </Reference>
      <Reference URI="/word/footnotes.xml?ContentType=application/vnd.openxmlformats-officedocument.wordprocessingml.footnotes+xml">
        <DigestMethod Algorithm="http://www.w3.org/2001/04/xmlenc#sha256"/>
        <DigestValue>0lO7/GmmaAG7ax2JONGy4UxM6gwsW4MnM/VlBHdrRhA=</DigestValue>
      </Reference>
      <Reference URI="/word/header1.xml?ContentType=application/vnd.openxmlformats-officedocument.wordprocessingml.header+xml">
        <DigestMethod Algorithm="http://www.w3.org/2001/04/xmlenc#sha256"/>
        <DigestValue>JGrF1FQXkJKb8/IvswX7mDKqAeI/I1xB0TONqPOWq/o=</DigestValue>
      </Reference>
      <Reference URI="/word/header2.xml?ContentType=application/vnd.openxmlformats-officedocument.wordprocessingml.header+xml">
        <DigestMethod Algorithm="http://www.w3.org/2001/04/xmlenc#sha256"/>
        <DigestValue>c5XxXs6K96A+PM9ASXN0H5iuu1EwkVaW43pHON2pB+E=</DigestValue>
      </Reference>
      <Reference URI="/word/header3.xml?ContentType=application/vnd.openxmlformats-officedocument.wordprocessingml.header+xml">
        <DigestMethod Algorithm="http://www.w3.org/2001/04/xmlenc#sha256"/>
        <DigestValue>dCCA6Jo/3+Zn0b9nlccniPdQnCkxcqCl4RenkqcsUP0=</DigestValue>
      </Reference>
      <Reference URI="/word/media/image1.emf?ContentType=image/x-emf">
        <DigestMethod Algorithm="http://www.w3.org/2001/04/xmlenc#sha256"/>
        <DigestValue>4VILdZ9pcvknoywGT2B/Eg6pZR07B1MH480NoCIpnqE=</DigestValue>
      </Reference>
      <Reference URI="/word/numbering.xml?ContentType=application/vnd.openxmlformats-officedocument.wordprocessingml.numbering+xml">
        <DigestMethod Algorithm="http://www.w3.org/2001/04/xmlenc#sha256"/>
        <DigestValue>WUKG0y2qiW4T+ENhku/IBwAFh634n6YigVN0VoOGHq0=</DigestValue>
      </Reference>
      <Reference URI="/word/settings.xml?ContentType=application/vnd.openxmlformats-officedocument.wordprocessingml.settings+xml">
        <DigestMethod Algorithm="http://www.w3.org/2001/04/xmlenc#sha256"/>
        <DigestValue>McE4AfzjSuaeQtpw3mKrNUsfnw8fqt/KFD0wbLgu104=</DigestValue>
      </Reference>
      <Reference URI="/word/styles.xml?ContentType=application/vnd.openxmlformats-officedocument.wordprocessingml.styles+xml">
        <DigestMethod Algorithm="http://www.w3.org/2001/04/xmlenc#sha256"/>
        <DigestValue>JkXMmKvQ7uO71zS8QWcpcyoKOTp/hilJtb9dtfRgBCM=</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KPQ+wtRYizcWVsEOJ2JCvdKcX4wROAEcO7ZEXv/tt3M=</DigestValue>
      </Reference>
    </Manifest>
    <SignatureProperties>
      <SignatureProperty Id="idSignatureTime" Target="#idPackageSignature">
        <mdssi:SignatureTime xmlns:mdssi="http://schemas.openxmlformats.org/package/2006/digital-signature">
          <mdssi:Format>YYYY-MM-DDThh:mm:ssTZD</mdssi:Format>
          <mdssi:Value>2024-10-10T11:25:49Z</mdssi:Value>
        </mdssi:SignatureTime>
      </SignatureProperty>
    </SignatureProperties>
  </Object>
  <Object Id="idOfficeObject">
    <SignatureProperties>
      <SignatureProperty Id="idOfficeV1Details" Target="#idPackageSignature">
        <SignatureInfoV1 xmlns="http://schemas.microsoft.com/office/2006/digsig">
          <SetupID>{56EA70B1-3253-43D9-86DB-54380B13F18E}</SetupID>
          <SignatureText/>
          <SignatureImage>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dQgAAAIAAAACA/v87QiEAAAAIAAAAYgAAAAwAAAABAAAAFQAAAAwAAAAEAAAAFQAAAAwAAAAEAAAAUQAAAFhcAAAAAAAAAAAAAG4AAAAu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G4AAAAuAAAAAAAAAAAAAABvAAAALwAAACkAqgAAAAAAAAAAAAAAgD8AAAAAAAAAAAAAgD8AAAAAAAAAAAAAAAAAAAAAAAAAAAAAAAAAAAAAAAAAACIAAAAMAAAA/////0YAAAAcAAAAEAAAAEVNRisCQAAADAAAAAAAAAAOAAAAFAAAAAAAAAAQAAAAFAAAAA==</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2024-10-10T11:25:49Z</xd:SigningTime>
          <xd:SigningCertificate>
            <xd:Cert>
              <xd:CertDigest>
                <DigestMethod Algorithm="http://www.w3.org/2001/04/xmlenc#sha256"/>
                <DigestValue>ykVYmib7ASi4Tx6gKkI5VjvWJltANKSClYOO7uo5btw=</DigestValue>
              </xd:CertDigest>
              <xd:IssuerSerial>
                <X509IssuerName>DC=net + DC=windows + CN=MS-Organization-Access + OU=82dbaca4-3e81-46ca-9c73-0950c1eaca97</X509IssuerName>
                <X509SerialNumber>85543063753519887556906019061678198320</X509SerialNumber>
              </xd:IssuerSerial>
            </xd:Cert>
          </xd:SigningCertificate>
          <xd:SignaturePolicyIdentifier>
            <xd:SignaturePolicyImplied/>
          </xd:SignaturePolicyIdentifier>
        </xd:SignedSignatureProperties>
      </xd:SignedProperties>
    </xd:QualifyingProperties>
  </Object>
  <Object Id="idValidSigLnImg">AQAAAGwAAAAAAAAAAAAAABYBAAB/AAAAAAAAAAAAAADqHQAAtQ0AACBFTUYAAAEAoHMAALY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owH0/AAAAAAAAAADUxno/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9FkAACkAAAAZAAAAlQAAAEUAAAAAAAAAAAAAAAAAAAAAAAAApgAAAEUAAABQAAAAKAAAAHgAAAB8WQAAAAAAACAAzABuAAAALg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AWAQAAfAAAAAAAAABQAAAAFwEAAC0AAAAhAPAAAAAAAAAAAAAAAIA/AAAAAAAAAAAAAIA/AAAAAAAAAAAAAAAAAAAAAAAAAAAAAAAAAAAAAAAAAAAlAAAADAAAAAAAAIAoAAAADAAAAAMAAAAnAAAAGAAAAAMAAAAAAAAA////AAAAAAAlAAAADAAAAAMAAABMAAAAZAAAAAkAAABQAAAA/wAAAFwAAAAJAAAAUAAAAPc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Object>
  <Object Id="idInvalidSigLnImg">AQAAAGwAAAAAAAAAAAAAABYBAAB/AAAAAAAAAAAAAADqHQAAtQ0AACBFTUYAAAEA5HkAAMo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O+I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6MB9PwAAAAAAAAAA1MZ6PwAAJEIAAMhBJAAAACQAAADowH0/AAAAAAAAAADUxno/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FgEAAHwAAAAAAAAAUAAAABc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109</TotalTime>
  <Pages>1</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27</cp:revision>
  <cp:lastPrinted>2022-01-04T05:01:00Z</cp:lastPrinted>
  <dcterms:created xsi:type="dcterms:W3CDTF">2018-07-25T05:19:00Z</dcterms:created>
  <dcterms:modified xsi:type="dcterms:W3CDTF">2024-10-10T11:25:00Z</dcterms:modified>
  <cp:contentStatus/>
</cp:coreProperties>
</file>